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52600" w14:textId="77777777" w:rsidR="00DF3C0F" w:rsidRDefault="005D227C">
      <w:pPr>
        <w:spacing w:after="0" w:line="240" w:lineRule="auto"/>
        <w:jc w:val="center"/>
        <w:rPr>
          <w:rFonts w:ascii="Calibri" w:eastAsia="Calibri" w:hAnsi="Calibri" w:cs="Calibri"/>
          <w:b/>
          <w:sz w:val="28"/>
          <w:u w:val="single"/>
        </w:rPr>
      </w:pPr>
      <w:r>
        <w:rPr>
          <w:rFonts w:ascii="Calibri" w:eastAsia="Calibri" w:hAnsi="Calibri" w:cs="Calibri"/>
          <w:b/>
          <w:sz w:val="28"/>
          <w:u w:val="single"/>
        </w:rPr>
        <w:t>Put the best YOU in the Unit!</w:t>
      </w:r>
    </w:p>
    <w:p w14:paraId="49D5AD5E" w14:textId="5D272016" w:rsidR="00DF3C0F" w:rsidRPr="005227EA" w:rsidRDefault="005D227C" w:rsidP="005227EA">
      <w:pPr>
        <w:spacing w:after="0" w:line="240" w:lineRule="auto"/>
        <w:jc w:val="center"/>
        <w:rPr>
          <w:rFonts w:ascii="Calibri" w:eastAsia="Calibri" w:hAnsi="Calibri" w:cs="Calibri"/>
          <w:b/>
          <w:sz w:val="24"/>
        </w:rPr>
      </w:pPr>
      <w:r>
        <w:rPr>
          <w:rFonts w:ascii="Calibri" w:eastAsia="Calibri" w:hAnsi="Calibri" w:cs="Calibri"/>
          <w:b/>
          <w:sz w:val="24"/>
        </w:rPr>
        <w:t>The power of synchronization</w:t>
      </w:r>
    </w:p>
    <w:p w14:paraId="2568B895" w14:textId="77777777" w:rsidR="00DF3C0F" w:rsidRDefault="00DF3C0F">
      <w:pPr>
        <w:spacing w:after="0" w:line="240" w:lineRule="auto"/>
        <w:jc w:val="center"/>
        <w:rPr>
          <w:rFonts w:ascii="Calibri" w:eastAsia="Calibri" w:hAnsi="Calibri" w:cs="Calibri"/>
        </w:rPr>
      </w:pPr>
    </w:p>
    <w:p w14:paraId="3D7DDFE8" w14:textId="77777777" w:rsidR="00DF3C0F" w:rsidRDefault="005D227C">
      <w:pPr>
        <w:spacing w:after="0" w:line="240" w:lineRule="auto"/>
        <w:rPr>
          <w:rFonts w:ascii="Calibri" w:eastAsia="Calibri" w:hAnsi="Calibri" w:cs="Calibri"/>
        </w:rPr>
      </w:pPr>
      <w:r>
        <w:rPr>
          <w:rFonts w:ascii="Calibri" w:eastAsia="Calibri" w:hAnsi="Calibri" w:cs="Calibri"/>
        </w:rPr>
        <w:t>Webster’s defines unity as:</w:t>
      </w:r>
    </w:p>
    <w:p w14:paraId="21038E77" w14:textId="77777777" w:rsidR="00DF3C0F" w:rsidRDefault="005D227C">
      <w:pPr>
        <w:numPr>
          <w:ilvl w:val="0"/>
          <w:numId w:val="1"/>
        </w:numPr>
        <w:spacing w:after="0" w:line="240" w:lineRule="auto"/>
        <w:ind w:left="720" w:hanging="360"/>
        <w:rPr>
          <w:rFonts w:ascii="Calibri" w:eastAsia="Calibri" w:hAnsi="Calibri" w:cs="Calibri"/>
        </w:rPr>
      </w:pPr>
      <w:r>
        <w:rPr>
          <w:rFonts w:ascii="Calibri" w:eastAsia="Calibri" w:hAnsi="Calibri" w:cs="Calibri"/>
        </w:rPr>
        <w:t>the state of being in full agreement</w:t>
      </w:r>
    </w:p>
    <w:p w14:paraId="207D3423" w14:textId="77777777" w:rsidR="00DF3C0F" w:rsidRDefault="005D227C">
      <w:pPr>
        <w:numPr>
          <w:ilvl w:val="0"/>
          <w:numId w:val="1"/>
        </w:numPr>
        <w:spacing w:after="0" w:line="240" w:lineRule="auto"/>
        <w:ind w:left="720" w:hanging="360"/>
        <w:rPr>
          <w:rFonts w:ascii="Calibri" w:eastAsia="Calibri" w:hAnsi="Calibri" w:cs="Calibri"/>
        </w:rPr>
      </w:pPr>
      <w:r>
        <w:rPr>
          <w:rFonts w:ascii="Calibri" w:eastAsia="Calibri" w:hAnsi="Calibri" w:cs="Calibri"/>
        </w:rPr>
        <w:t>a way of combining the parts in a work of art or literature so that they seem to belong together</w:t>
      </w:r>
    </w:p>
    <w:p w14:paraId="7E45F26F" w14:textId="77777777" w:rsidR="00DF3C0F" w:rsidRDefault="00DF3C0F">
      <w:pPr>
        <w:spacing w:after="0" w:line="240" w:lineRule="auto"/>
        <w:rPr>
          <w:rFonts w:ascii="Calibri" w:eastAsia="Calibri" w:hAnsi="Calibri" w:cs="Calibri"/>
        </w:rPr>
      </w:pPr>
    </w:p>
    <w:p w14:paraId="5C7296B7" w14:textId="77777777" w:rsidR="00DF3C0F" w:rsidRDefault="005D227C">
      <w:pPr>
        <w:spacing w:after="0" w:line="240" w:lineRule="auto"/>
        <w:rPr>
          <w:rFonts w:ascii="Calibri" w:eastAsia="Calibri" w:hAnsi="Calibri" w:cs="Calibri"/>
          <w:u w:val="single"/>
        </w:rPr>
      </w:pPr>
      <w:r>
        <w:rPr>
          <w:rFonts w:ascii="Calibri" w:eastAsia="Calibri" w:hAnsi="Calibri" w:cs="Calibri"/>
          <w:u w:val="single"/>
        </w:rPr>
        <w:t>What is unit sound?</w:t>
      </w:r>
    </w:p>
    <w:p w14:paraId="0EA8AEE0" w14:textId="14B54F43" w:rsidR="00DF3C0F" w:rsidRDefault="005D227C" w:rsidP="00FF0766">
      <w:pPr>
        <w:spacing w:after="0" w:line="240" w:lineRule="auto"/>
        <w:ind w:firstLine="720"/>
        <w:rPr>
          <w:rFonts w:ascii="Calibri" w:eastAsia="Calibri" w:hAnsi="Calibri" w:cs="Calibri"/>
        </w:rPr>
      </w:pPr>
      <w:r>
        <w:rPr>
          <w:rFonts w:ascii="Calibri" w:eastAsia="Calibri" w:hAnsi="Calibri" w:cs="Calibri"/>
        </w:rPr>
        <w:t xml:space="preserve">Unit sound occurs when tones are properly produced, accurately tuned, </w:t>
      </w:r>
      <w:r w:rsidR="00824F09">
        <w:rPr>
          <w:rFonts w:ascii="Calibri" w:eastAsia="Calibri" w:hAnsi="Calibri" w:cs="Calibri"/>
        </w:rPr>
        <w:t>resonated</w:t>
      </w:r>
      <w:r>
        <w:rPr>
          <w:rFonts w:ascii="Calibri" w:eastAsia="Calibri" w:hAnsi="Calibri" w:cs="Calibri"/>
        </w:rPr>
        <w:t xml:space="preserve">, and balanced (what we call “lock and ring”).  Musical unity results when all members of the ensemble are singing vowels correctly and simultaneously, and are singing chords in tune and at the same time. </w:t>
      </w:r>
    </w:p>
    <w:p w14:paraId="784977B3" w14:textId="77777777" w:rsidR="00DF3C0F" w:rsidRDefault="00DF3C0F">
      <w:pPr>
        <w:spacing w:after="0" w:line="240" w:lineRule="auto"/>
        <w:rPr>
          <w:rFonts w:ascii="Calibri" w:eastAsia="Calibri" w:hAnsi="Calibri" w:cs="Calibri"/>
        </w:rPr>
      </w:pPr>
    </w:p>
    <w:p w14:paraId="3582144D" w14:textId="77777777" w:rsidR="00DF3C0F" w:rsidRDefault="005D227C">
      <w:pPr>
        <w:spacing w:after="0" w:line="240" w:lineRule="auto"/>
        <w:rPr>
          <w:rFonts w:ascii="Calibri" w:eastAsia="Calibri" w:hAnsi="Calibri" w:cs="Calibri"/>
        </w:rPr>
      </w:pPr>
      <w:r>
        <w:rPr>
          <w:rFonts w:ascii="Calibri" w:eastAsia="Calibri" w:hAnsi="Calibri" w:cs="Calibri"/>
          <w:u w:val="single"/>
        </w:rPr>
        <w:t>Other aspects of unity:</w:t>
      </w:r>
    </w:p>
    <w:p w14:paraId="06BFC958" w14:textId="77777777" w:rsidR="00DF3C0F" w:rsidRDefault="005D227C" w:rsidP="00FF0766">
      <w:pPr>
        <w:spacing w:after="0" w:line="240" w:lineRule="auto"/>
        <w:ind w:firstLine="720"/>
        <w:rPr>
          <w:rFonts w:ascii="Calibri" w:eastAsia="Calibri" w:hAnsi="Calibri" w:cs="Calibri"/>
        </w:rPr>
      </w:pPr>
      <w:r>
        <w:rPr>
          <w:rFonts w:ascii="Calibri" w:eastAsia="Calibri" w:hAnsi="Calibri" w:cs="Calibri"/>
        </w:rPr>
        <w:t>Unity strengthens characterization and emotional communication. Every technical and artistic element must be executed together in order to eliminate distractions and allow the listener to hear and understand the story.</w:t>
      </w:r>
    </w:p>
    <w:p w14:paraId="069BFB2E" w14:textId="77777777" w:rsidR="00DF3C0F" w:rsidRDefault="00DF3C0F">
      <w:pPr>
        <w:spacing w:after="0" w:line="240" w:lineRule="auto"/>
        <w:rPr>
          <w:rFonts w:ascii="Calibri" w:eastAsia="Calibri" w:hAnsi="Calibri" w:cs="Calibri"/>
        </w:rPr>
      </w:pPr>
    </w:p>
    <w:p w14:paraId="28FFCEC2" w14:textId="77777777" w:rsidR="00DF3C0F" w:rsidRDefault="005D227C">
      <w:pPr>
        <w:spacing w:after="0" w:line="240" w:lineRule="auto"/>
        <w:rPr>
          <w:rFonts w:ascii="Calibri" w:eastAsia="Calibri" w:hAnsi="Calibri" w:cs="Calibri"/>
        </w:rPr>
      </w:pPr>
      <w:r>
        <w:rPr>
          <w:rFonts w:ascii="Calibri" w:eastAsia="Calibri" w:hAnsi="Calibri" w:cs="Calibri"/>
        </w:rPr>
        <w:t xml:space="preserve">Unity will be strengthened when the performers understand the lyrical message, deliver a unified tempo or pulse, cohesive interpretive plan, and unified dynamic plan.  </w:t>
      </w:r>
    </w:p>
    <w:p w14:paraId="78ABA10B" w14:textId="77777777" w:rsidR="00DF3C0F" w:rsidRDefault="00DF3C0F">
      <w:pPr>
        <w:spacing w:after="0" w:line="240" w:lineRule="auto"/>
        <w:rPr>
          <w:rFonts w:ascii="Calibri" w:eastAsia="Calibri" w:hAnsi="Calibri" w:cs="Calibri"/>
        </w:rPr>
      </w:pPr>
    </w:p>
    <w:p w14:paraId="6B4E2884" w14:textId="77777777" w:rsidR="00DF3C0F" w:rsidRDefault="005D227C">
      <w:pPr>
        <w:spacing w:after="0" w:line="240" w:lineRule="auto"/>
        <w:rPr>
          <w:rFonts w:ascii="Calibri" w:eastAsia="Calibri" w:hAnsi="Calibri" w:cs="Calibri"/>
        </w:rPr>
      </w:pPr>
      <w:r>
        <w:rPr>
          <w:rFonts w:ascii="Calibri" w:eastAsia="Calibri" w:hAnsi="Calibri" w:cs="Calibri"/>
          <w:u w:val="single"/>
        </w:rPr>
        <w:t>The power of the individual:</w:t>
      </w:r>
    </w:p>
    <w:p w14:paraId="3075442B" w14:textId="77777777" w:rsidR="00DF3C0F" w:rsidRDefault="00DF3C0F">
      <w:pPr>
        <w:spacing w:after="0" w:line="240" w:lineRule="auto"/>
        <w:rPr>
          <w:rFonts w:ascii="Calibri" w:eastAsia="Calibri" w:hAnsi="Calibri" w:cs="Calibri"/>
        </w:rPr>
      </w:pPr>
    </w:p>
    <w:p w14:paraId="1DC4F4F9" w14:textId="77777777" w:rsidR="00DF3C0F" w:rsidRDefault="005D227C" w:rsidP="0055255A">
      <w:pPr>
        <w:spacing w:after="0" w:line="240" w:lineRule="auto"/>
        <w:ind w:firstLine="720"/>
        <w:rPr>
          <w:rFonts w:ascii="Calibri" w:eastAsia="Calibri" w:hAnsi="Calibri" w:cs="Calibri"/>
        </w:rPr>
      </w:pPr>
      <w:bookmarkStart w:id="0" w:name="_GoBack"/>
      <w:bookmarkEnd w:id="0"/>
      <w:r>
        <w:rPr>
          <w:rFonts w:ascii="Calibri" w:eastAsia="Calibri" w:hAnsi="Calibri" w:cs="Calibri"/>
        </w:rPr>
        <w:t>Be it a chorus or quartet, YOU are critical to the success of the ensemble.  Differences in any musical, vocal, visual, or artistic elements can be seen and heard by an audience.  Energy is a critical factor in unity-be sure that you’re not on auto-pilot, but allowing your energy to flow, and to connect to those with whom you are sharing the stage, as well as to your audience!</w:t>
      </w:r>
    </w:p>
    <w:p w14:paraId="27F6B5A5" w14:textId="77777777" w:rsidR="00DF3C0F" w:rsidRDefault="00DF3C0F">
      <w:pPr>
        <w:spacing w:after="0" w:line="240" w:lineRule="auto"/>
        <w:rPr>
          <w:rFonts w:ascii="Calibri" w:eastAsia="Calibri" w:hAnsi="Calibri" w:cs="Calibri"/>
        </w:rPr>
      </w:pPr>
    </w:p>
    <w:p w14:paraId="3EA355D4" w14:textId="77777777" w:rsidR="00DF3C0F" w:rsidRPr="00703A32" w:rsidRDefault="005D227C">
      <w:pPr>
        <w:spacing w:after="0" w:line="240" w:lineRule="auto"/>
        <w:rPr>
          <w:rFonts w:ascii="Calibri" w:eastAsia="Calibri" w:hAnsi="Calibri" w:cs="Calibri"/>
          <w:b/>
          <w:bCs/>
        </w:rPr>
      </w:pPr>
      <w:r w:rsidRPr="00703A32">
        <w:rPr>
          <w:rFonts w:ascii="Calibri" w:eastAsia="Calibri" w:hAnsi="Calibri" w:cs="Calibri"/>
          <w:b/>
          <w:bCs/>
          <w:u w:val="single"/>
        </w:rPr>
        <w:t>Vocal Skills:</w:t>
      </w:r>
    </w:p>
    <w:p w14:paraId="1B208C85" w14:textId="77777777" w:rsidR="00DF3C0F" w:rsidRDefault="005D227C">
      <w:pPr>
        <w:spacing w:after="0" w:line="240" w:lineRule="auto"/>
        <w:rPr>
          <w:rFonts w:ascii="Calibri" w:eastAsia="Calibri" w:hAnsi="Calibri" w:cs="Calibri"/>
        </w:rPr>
      </w:pPr>
      <w:r>
        <w:rPr>
          <w:rFonts w:ascii="Calibri" w:eastAsia="Calibri" w:hAnsi="Calibri" w:cs="Calibri"/>
        </w:rPr>
        <w:t>Posture</w:t>
      </w:r>
    </w:p>
    <w:p w14:paraId="4ABB9060" w14:textId="77777777" w:rsidR="00DF3C0F" w:rsidRDefault="005D227C">
      <w:pPr>
        <w:spacing w:after="0" w:line="240" w:lineRule="auto"/>
        <w:rPr>
          <w:rFonts w:ascii="Calibri" w:eastAsia="Calibri" w:hAnsi="Calibri" w:cs="Calibri"/>
        </w:rPr>
      </w:pPr>
      <w:r>
        <w:rPr>
          <w:rFonts w:ascii="Calibri" w:eastAsia="Calibri" w:hAnsi="Calibri" w:cs="Calibri"/>
        </w:rPr>
        <w:t>Breath</w:t>
      </w:r>
    </w:p>
    <w:p w14:paraId="189E8659" w14:textId="77777777" w:rsidR="00DF3C0F" w:rsidRDefault="005D227C">
      <w:pPr>
        <w:spacing w:after="0" w:line="240" w:lineRule="auto"/>
        <w:rPr>
          <w:rFonts w:ascii="Calibri" w:eastAsia="Calibri" w:hAnsi="Calibri" w:cs="Calibri"/>
        </w:rPr>
      </w:pPr>
      <w:r>
        <w:rPr>
          <w:rFonts w:ascii="Calibri" w:eastAsia="Calibri" w:hAnsi="Calibri" w:cs="Calibri"/>
        </w:rPr>
        <w:t>Phonation</w:t>
      </w:r>
    </w:p>
    <w:p w14:paraId="1494C526" w14:textId="0401192F" w:rsidR="00DF3C0F" w:rsidRDefault="005D227C">
      <w:pPr>
        <w:spacing w:after="0" w:line="240" w:lineRule="auto"/>
        <w:rPr>
          <w:rFonts w:ascii="Calibri" w:eastAsia="Calibri" w:hAnsi="Calibri" w:cs="Calibri"/>
        </w:rPr>
      </w:pPr>
      <w:r>
        <w:rPr>
          <w:rFonts w:ascii="Calibri" w:eastAsia="Calibri" w:hAnsi="Calibri" w:cs="Calibri"/>
        </w:rPr>
        <w:t>Resonation</w:t>
      </w:r>
    </w:p>
    <w:p w14:paraId="2A5BFADA" w14:textId="77777777" w:rsidR="00DF3C0F" w:rsidRDefault="005D227C">
      <w:pPr>
        <w:spacing w:after="0" w:line="240" w:lineRule="auto"/>
        <w:rPr>
          <w:rFonts w:ascii="Calibri" w:eastAsia="Calibri" w:hAnsi="Calibri" w:cs="Calibri"/>
        </w:rPr>
      </w:pPr>
      <w:r>
        <w:rPr>
          <w:rFonts w:ascii="Calibri" w:eastAsia="Calibri" w:hAnsi="Calibri" w:cs="Calibri"/>
        </w:rPr>
        <w:t>Articulation</w:t>
      </w:r>
    </w:p>
    <w:p w14:paraId="25B351F1" w14:textId="49073DA0" w:rsidR="00DF3C0F" w:rsidRDefault="00DF3C0F">
      <w:pPr>
        <w:spacing w:after="0" w:line="240" w:lineRule="auto"/>
        <w:rPr>
          <w:rFonts w:ascii="Calibri" w:eastAsia="Calibri" w:hAnsi="Calibri" w:cs="Calibri"/>
        </w:rPr>
      </w:pPr>
    </w:p>
    <w:p w14:paraId="35D3FB2B" w14:textId="77A31CC9" w:rsidR="00703A32" w:rsidRDefault="00703A32">
      <w:pPr>
        <w:spacing w:after="0" w:line="240" w:lineRule="auto"/>
        <w:rPr>
          <w:rFonts w:ascii="Calibri" w:eastAsia="Calibri" w:hAnsi="Calibri" w:cs="Calibri"/>
          <w:b/>
          <w:bCs/>
        </w:rPr>
      </w:pPr>
      <w:r>
        <w:rPr>
          <w:rFonts w:ascii="Calibri" w:eastAsia="Calibri" w:hAnsi="Calibri" w:cs="Calibri"/>
          <w:b/>
          <w:bCs/>
        </w:rPr>
        <w:t>ENERGY</w:t>
      </w:r>
    </w:p>
    <w:p w14:paraId="47943AD0" w14:textId="4B04BF82" w:rsidR="002D5826" w:rsidRPr="002D5826" w:rsidRDefault="002D5826">
      <w:pPr>
        <w:spacing w:after="0" w:line="240" w:lineRule="auto"/>
        <w:rPr>
          <w:rFonts w:ascii="Calibri" w:eastAsia="Calibri" w:hAnsi="Calibri" w:cs="Calibri"/>
        </w:rPr>
      </w:pPr>
      <w:r>
        <w:rPr>
          <w:rFonts w:ascii="Calibri" w:eastAsia="Calibri" w:hAnsi="Calibri" w:cs="Calibri"/>
        </w:rPr>
        <w:t>Vocal, Musical, Lyrical, and Physical-Integration!</w:t>
      </w:r>
    </w:p>
    <w:p w14:paraId="53B7986E" w14:textId="77777777" w:rsidR="00703A32" w:rsidRDefault="00703A32">
      <w:pPr>
        <w:spacing w:after="0" w:line="240" w:lineRule="auto"/>
        <w:rPr>
          <w:rFonts w:ascii="Calibri" w:eastAsia="Calibri" w:hAnsi="Calibri" w:cs="Calibri"/>
        </w:rPr>
      </w:pPr>
    </w:p>
    <w:p w14:paraId="6B5B4EBC" w14:textId="77777777" w:rsidR="00DF3C0F" w:rsidRDefault="005D227C">
      <w:pPr>
        <w:spacing w:after="0" w:line="240" w:lineRule="auto"/>
        <w:rPr>
          <w:rFonts w:ascii="Calibri" w:eastAsia="Calibri" w:hAnsi="Calibri" w:cs="Calibri"/>
          <w:u w:val="single"/>
        </w:rPr>
      </w:pPr>
      <w:r>
        <w:rPr>
          <w:rFonts w:ascii="Calibri" w:eastAsia="Calibri" w:hAnsi="Calibri" w:cs="Calibri"/>
          <w:u w:val="single"/>
        </w:rPr>
        <w:t>The grid:</w:t>
      </w:r>
    </w:p>
    <w:p w14:paraId="28E86760" w14:textId="77777777" w:rsidR="00DF3C0F" w:rsidRDefault="00DF3C0F">
      <w:pPr>
        <w:spacing w:after="0" w:line="240" w:lineRule="auto"/>
        <w:rPr>
          <w:rFonts w:ascii="Calibri" w:eastAsia="Calibri" w:hAnsi="Calibri" w:cs="Calibri"/>
        </w:rPr>
      </w:pPr>
    </w:p>
    <w:p w14:paraId="76D2A90F" w14:textId="77777777" w:rsidR="00DF3C0F" w:rsidRDefault="005D227C">
      <w:pPr>
        <w:spacing w:after="0" w:line="240" w:lineRule="auto"/>
        <w:rPr>
          <w:rFonts w:ascii="Calibri" w:eastAsia="Calibri" w:hAnsi="Calibri" w:cs="Calibri"/>
        </w:rPr>
      </w:pPr>
      <w:r>
        <w:rPr>
          <w:rFonts w:ascii="Calibri" w:eastAsia="Calibri" w:hAnsi="Calibri" w:cs="Calibri"/>
        </w:rPr>
        <w:t>Horizontal and Vertical synchronization</w:t>
      </w:r>
    </w:p>
    <w:p w14:paraId="0AACA6D4" w14:textId="77777777" w:rsidR="00DF3C0F" w:rsidRDefault="005D227C">
      <w:pPr>
        <w:spacing w:after="0" w:line="240" w:lineRule="auto"/>
        <w:rPr>
          <w:rFonts w:ascii="Calibri" w:eastAsia="Calibri" w:hAnsi="Calibri" w:cs="Calibri"/>
        </w:rPr>
      </w:pPr>
      <w:r>
        <w:rPr>
          <w:rFonts w:ascii="Calibri" w:eastAsia="Calibri" w:hAnsi="Calibri" w:cs="Calibri"/>
        </w:rPr>
        <w:t>H:  word sounds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V: target vowels</w:t>
      </w:r>
    </w:p>
    <w:p w14:paraId="1C88C898" w14:textId="77777777" w:rsidR="00DF3C0F" w:rsidRDefault="005D227C">
      <w:pPr>
        <w:spacing w:after="0" w:line="240" w:lineRule="auto"/>
        <w:rPr>
          <w:rFonts w:ascii="Calibri" w:eastAsia="Calibri" w:hAnsi="Calibri" w:cs="Calibri"/>
        </w:rPr>
      </w:pPr>
      <w:r>
        <w:rPr>
          <w:rFonts w:ascii="Calibri" w:eastAsia="Calibri" w:hAnsi="Calibri" w:cs="Calibri"/>
        </w:rPr>
        <w:t>intervals of part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Tempo/Rhythm/pulse</w:t>
      </w:r>
    </w:p>
    <w:p w14:paraId="46841DD3" w14:textId="77777777" w:rsidR="00DF3C0F" w:rsidRDefault="005D227C">
      <w:pPr>
        <w:spacing w:after="0" w:line="240" w:lineRule="auto"/>
        <w:rPr>
          <w:rFonts w:ascii="Calibri" w:eastAsia="Calibri" w:hAnsi="Calibri" w:cs="Calibri"/>
        </w:rPr>
      </w:pPr>
      <w:r>
        <w:rPr>
          <w:rFonts w:ascii="Calibri" w:eastAsia="Calibri" w:hAnsi="Calibri" w:cs="Calibri"/>
        </w:rPr>
        <w:t>dynamics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chord accuracy/balance</w:t>
      </w:r>
    </w:p>
    <w:p w14:paraId="557900BE" w14:textId="77777777" w:rsidR="00DF3C0F" w:rsidRDefault="00DF3C0F">
      <w:pPr>
        <w:spacing w:after="0" w:line="240" w:lineRule="auto"/>
        <w:rPr>
          <w:rFonts w:ascii="Calibri" w:eastAsia="Calibri" w:hAnsi="Calibri" w:cs="Calibri"/>
        </w:rPr>
      </w:pPr>
    </w:p>
    <w:p w14:paraId="1E1E51BE" w14:textId="57BE0D4E" w:rsidR="00DF3C0F" w:rsidRPr="005227EA" w:rsidRDefault="005227EA">
      <w:pPr>
        <w:spacing w:after="0" w:line="240" w:lineRule="auto"/>
        <w:rPr>
          <w:rFonts w:ascii="Calibri" w:eastAsia="Calibri" w:hAnsi="Calibri" w:cs="Calibri"/>
        </w:rPr>
      </w:pPr>
      <w:r>
        <w:rPr>
          <w:rFonts w:ascii="Calibri" w:eastAsia="Calibri" w:hAnsi="Calibri" w:cs="Calibri"/>
          <w:i/>
        </w:rPr>
        <w:t xml:space="preserve">Elements: </w:t>
      </w:r>
      <w:r>
        <w:rPr>
          <w:rFonts w:ascii="Calibri" w:eastAsia="Calibri" w:hAnsi="Calibri" w:cs="Calibri"/>
        </w:rPr>
        <w:t>Musical, Vocal, Artistic</w:t>
      </w:r>
      <w:r w:rsidR="006F2970">
        <w:rPr>
          <w:rFonts w:ascii="Calibri" w:eastAsia="Calibri" w:hAnsi="Calibri" w:cs="Calibri"/>
        </w:rPr>
        <w:t>, Physical</w:t>
      </w:r>
      <w:r>
        <w:rPr>
          <w:rFonts w:ascii="Calibri" w:eastAsia="Calibri" w:hAnsi="Calibri" w:cs="Calibri"/>
        </w:rPr>
        <w:t xml:space="preserve"> (“Sweet Spot”)</w:t>
      </w:r>
    </w:p>
    <w:p w14:paraId="0C329BE6" w14:textId="77777777" w:rsidR="00DF3C0F" w:rsidRDefault="00DF3C0F">
      <w:pPr>
        <w:spacing w:after="0" w:line="240" w:lineRule="auto"/>
        <w:ind w:left="3600"/>
        <w:rPr>
          <w:rFonts w:ascii="Calibri" w:eastAsia="Calibri" w:hAnsi="Calibri" w:cs="Calibri"/>
          <w:sz w:val="18"/>
        </w:rPr>
      </w:pPr>
    </w:p>
    <w:p w14:paraId="0C939109" w14:textId="77777777" w:rsidR="00DF3C0F" w:rsidRDefault="005D227C">
      <w:pPr>
        <w:spacing w:after="0" w:line="240" w:lineRule="auto"/>
        <w:ind w:left="3600"/>
        <w:rPr>
          <w:rFonts w:ascii="Calibri" w:eastAsia="Calibri" w:hAnsi="Calibri" w:cs="Calibri"/>
          <w:sz w:val="18"/>
        </w:rPr>
      </w:pPr>
      <w:r>
        <w:rPr>
          <w:rFonts w:ascii="Calibri" w:eastAsia="Calibri" w:hAnsi="Calibri" w:cs="Calibri"/>
          <w:sz w:val="18"/>
        </w:rPr>
        <w:t>Ryan Heller, Master Director 700, Pride of Portland Chorus, Rev. June, 2017</w:t>
      </w:r>
    </w:p>
    <w:sectPr w:rsidR="00DF3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2564F"/>
    <w:multiLevelType w:val="multilevel"/>
    <w:tmpl w:val="D6E0E4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C0F"/>
    <w:rsid w:val="002D5826"/>
    <w:rsid w:val="005227EA"/>
    <w:rsid w:val="0055255A"/>
    <w:rsid w:val="005D227C"/>
    <w:rsid w:val="006F2970"/>
    <w:rsid w:val="00703A32"/>
    <w:rsid w:val="00824F09"/>
    <w:rsid w:val="00AA0ACB"/>
    <w:rsid w:val="00DF3C0F"/>
    <w:rsid w:val="00FF0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04198"/>
  <w15:docId w15:val="{2033FE1E-FB6E-4826-A5CE-0088F3D3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Heller</cp:lastModifiedBy>
  <cp:revision>2</cp:revision>
  <dcterms:created xsi:type="dcterms:W3CDTF">2019-05-30T02:02:00Z</dcterms:created>
  <dcterms:modified xsi:type="dcterms:W3CDTF">2019-05-30T02:02:00Z</dcterms:modified>
</cp:coreProperties>
</file>