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7D7F" w:rsidRDefault="00427D7F">
      <w:pPr>
        <w:rPr>
          <w:b/>
          <w:sz w:val="36"/>
          <w:u w:val="single"/>
        </w:rPr>
      </w:pPr>
      <w:r w:rsidRPr="00427D7F">
        <w:rPr>
          <w:b/>
          <w:sz w:val="36"/>
          <w:u w:val="single"/>
        </w:rPr>
        <w:t xml:space="preserve">Ballad Phrasing Part 1 – </w:t>
      </w:r>
      <w:r w:rsidR="007E613F">
        <w:rPr>
          <w:b/>
          <w:sz w:val="36"/>
          <w:u w:val="single"/>
        </w:rPr>
        <w:t>Getting Started</w:t>
      </w:r>
    </w:p>
    <w:p w:rsidR="00427D7F" w:rsidRDefault="00427D7F">
      <w:pPr>
        <w:rPr>
          <w:b/>
          <w:sz w:val="36"/>
          <w:u w:val="single"/>
        </w:rPr>
      </w:pPr>
    </w:p>
    <w:p w:rsidR="00427D7F" w:rsidRDefault="00427D7F">
      <w:pPr>
        <w:rPr>
          <w:sz w:val="36"/>
        </w:rPr>
      </w:pPr>
      <w:r>
        <w:rPr>
          <w:sz w:val="36"/>
        </w:rPr>
        <w:t>The main layers in your decision-making: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music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lyrics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vocal line movement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part tessitura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overall tessitura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chord voicing</w:t>
      </w:r>
    </w:p>
    <w:p w:rsidR="00427D7F" w:rsidRPr="00427D7F" w:rsidRDefault="00427D7F">
      <w:pPr>
        <w:rPr>
          <w:sz w:val="36"/>
        </w:rPr>
      </w:pPr>
      <w:r>
        <w:rPr>
          <w:sz w:val="36"/>
        </w:rPr>
        <w:tab/>
        <w:t xml:space="preserve">embellishments </w:t>
      </w:r>
    </w:p>
    <w:p w:rsidR="00427D7F" w:rsidRDefault="00427D7F">
      <w:pPr>
        <w:rPr>
          <w:b/>
          <w:sz w:val="36"/>
          <w:u w:val="single"/>
        </w:rPr>
      </w:pPr>
    </w:p>
    <w:p w:rsidR="00427D7F" w:rsidRDefault="00427D7F">
      <w:pPr>
        <w:rPr>
          <w:sz w:val="36"/>
        </w:rPr>
      </w:pPr>
      <w:r>
        <w:rPr>
          <w:sz w:val="36"/>
        </w:rPr>
        <w:t xml:space="preserve">Identify the “pieces” 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intro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verse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chorus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 xml:space="preserve">bridge 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chorus #2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tag</w:t>
      </w:r>
    </w:p>
    <w:p w:rsidR="00427D7F" w:rsidRDefault="00427D7F">
      <w:pPr>
        <w:rPr>
          <w:sz w:val="36"/>
        </w:rPr>
      </w:pPr>
    </w:p>
    <w:p w:rsidR="00427D7F" w:rsidRDefault="00427D7F">
      <w:pPr>
        <w:rPr>
          <w:sz w:val="36"/>
        </w:rPr>
      </w:pPr>
      <w:r>
        <w:rPr>
          <w:sz w:val="36"/>
        </w:rPr>
        <w:t xml:space="preserve">Ballads come in numerous combinations of the above. </w:t>
      </w:r>
    </w:p>
    <w:p w:rsidR="00427D7F" w:rsidRDefault="00427D7F">
      <w:pPr>
        <w:rPr>
          <w:sz w:val="36"/>
        </w:rPr>
      </w:pPr>
    </w:p>
    <w:p w:rsidR="00427D7F" w:rsidRDefault="00427D7F">
      <w:pPr>
        <w:rPr>
          <w:sz w:val="36"/>
        </w:rPr>
      </w:pPr>
      <w:r>
        <w:rPr>
          <w:sz w:val="36"/>
        </w:rPr>
        <w:t>The storytelling depends on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music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lyrics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…and they are interdependent layers in your planning</w:t>
      </w:r>
    </w:p>
    <w:p w:rsidR="00427D7F" w:rsidRDefault="00427D7F">
      <w:pPr>
        <w:rPr>
          <w:sz w:val="36"/>
        </w:rPr>
      </w:pPr>
    </w:p>
    <w:p w:rsidR="00427D7F" w:rsidRDefault="00427D7F">
      <w:pPr>
        <w:rPr>
          <w:sz w:val="36"/>
        </w:rPr>
      </w:pPr>
      <w:r>
        <w:rPr>
          <w:sz w:val="36"/>
        </w:rPr>
        <w:t xml:space="preserve">OVERALL: 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avoid a plan that will sound like a run on sentence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>use ensemble breath spots to act like punctuation</w:t>
      </w:r>
    </w:p>
    <w:p w:rsidR="00427D7F" w:rsidRDefault="00427D7F">
      <w:pPr>
        <w:rPr>
          <w:sz w:val="36"/>
        </w:rPr>
      </w:pPr>
      <w:r>
        <w:rPr>
          <w:sz w:val="36"/>
        </w:rPr>
        <w:tab/>
        <w:t xml:space="preserve">find the musical high points in each “piece” </w:t>
      </w:r>
    </w:p>
    <w:p w:rsidR="00427D7F" w:rsidRDefault="00427D7F">
      <w:pPr>
        <w:rPr>
          <w:sz w:val="36"/>
        </w:rPr>
      </w:pPr>
    </w:p>
    <w:p w:rsidR="0086721B" w:rsidRPr="00427D7F" w:rsidRDefault="00427D7F">
      <w:pPr>
        <w:rPr>
          <w:sz w:val="36"/>
        </w:rPr>
      </w:pPr>
      <w:r>
        <w:rPr>
          <w:sz w:val="36"/>
        </w:rPr>
        <w:t>dks</w:t>
      </w:r>
    </w:p>
    <w:sectPr w:rsidR="0086721B" w:rsidRPr="00427D7F" w:rsidSect="00427D7F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7D7F"/>
    <w:rsid w:val="00427D7F"/>
    <w:rsid w:val="00637EE1"/>
    <w:rsid w:val="007E613F"/>
    <w:rsid w:val="00C16A70"/>
    <w:rsid w:val="00E824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Word 12.1.0</Application>
  <DocSecurity>0</DocSecurity>
  <Lines>3</Lines>
  <Paragraphs>1</Paragraphs>
  <ScaleCrop>false</ScaleCrop>
  <Company>SRO2</Company>
  <LinksUpToDate>false</LinksUpToDate>
  <CharactersWithSpaces>583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Syverson</dc:creator>
  <cp:keywords/>
  <cp:lastModifiedBy>Dale Syverson</cp:lastModifiedBy>
  <cp:revision>2</cp:revision>
  <cp:lastPrinted>2020-06-16T21:51:00Z</cp:lastPrinted>
  <dcterms:created xsi:type="dcterms:W3CDTF">2020-06-16T21:56:00Z</dcterms:created>
  <dcterms:modified xsi:type="dcterms:W3CDTF">2020-06-16T21:56:00Z</dcterms:modified>
</cp:coreProperties>
</file>